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D9DD6" w14:textId="77777777" w:rsidR="00A67C1C" w:rsidRDefault="00A67C1C">
      <w:pPr>
        <w:rPr>
          <w:rFonts w:ascii="Calibri" w:eastAsia="Calibri" w:hAnsi="Calibri" w:cs="Calibri"/>
        </w:rPr>
      </w:pPr>
    </w:p>
    <w:p w14:paraId="47ECE020" w14:textId="77777777" w:rsidR="00A67C1C" w:rsidRDefault="00B95A66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Please complete the form below, which </w:t>
      </w:r>
      <w:proofErr w:type="gramStart"/>
      <w:r>
        <w:rPr>
          <w:rFonts w:ascii="Calibri" w:eastAsia="Calibri" w:hAnsi="Calibri" w:cs="Calibri"/>
          <w:sz w:val="18"/>
          <w:szCs w:val="18"/>
        </w:rPr>
        <w:t>will then be considered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by the Public Lectures Committee</w:t>
      </w:r>
    </w:p>
    <w:p w14:paraId="655F0D1B" w14:textId="77777777" w:rsidR="00A67C1C" w:rsidRDefault="00A67C1C">
      <w:pPr>
        <w:rPr>
          <w:rFonts w:ascii="Calibri" w:eastAsia="Calibri" w:hAnsi="Calibri" w:cs="Calibri"/>
        </w:rPr>
      </w:pPr>
    </w:p>
    <w:p w14:paraId="0A86AAB7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  <w:t>Name of Department/College/Student Society</w:t>
      </w:r>
    </w:p>
    <w:p w14:paraId="6B4FE327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549075A3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439B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4FDD072" w14:textId="77777777" w:rsidR="00A67C1C" w:rsidRDefault="00A67C1C">
      <w:pPr>
        <w:rPr>
          <w:rFonts w:ascii="Calibri" w:eastAsia="Calibri" w:hAnsi="Calibri" w:cs="Calibri"/>
        </w:rPr>
      </w:pPr>
    </w:p>
    <w:p w14:paraId="58328446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>Name of organiser(s)</w:t>
      </w:r>
    </w:p>
    <w:p w14:paraId="2509499F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0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4E207D74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2A95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F79B790" w14:textId="77777777" w:rsidR="00A67C1C" w:rsidRDefault="00A67C1C">
      <w:pPr>
        <w:rPr>
          <w:rFonts w:ascii="Calibri" w:eastAsia="Calibri" w:hAnsi="Calibri" w:cs="Calibri"/>
        </w:rPr>
      </w:pPr>
    </w:p>
    <w:p w14:paraId="0B83E2C9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  <w:t>Organiser contact email address</w:t>
      </w:r>
    </w:p>
    <w:p w14:paraId="5D9FF9D5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1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04B5A021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3EC9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6CCD62C" w14:textId="77777777" w:rsidR="00A67C1C" w:rsidRDefault="00A67C1C">
      <w:pPr>
        <w:rPr>
          <w:rFonts w:ascii="Calibri" w:eastAsia="Calibri" w:hAnsi="Calibri" w:cs="Calibri"/>
        </w:rPr>
      </w:pPr>
    </w:p>
    <w:p w14:paraId="3B413B10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  <w:t>Name of distinguished visitor</w:t>
      </w:r>
    </w:p>
    <w:p w14:paraId="5083AFED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2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29700123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EC24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8E8704F" w14:textId="77777777" w:rsidR="00A67C1C" w:rsidRDefault="00A67C1C">
      <w:pPr>
        <w:rPr>
          <w:rFonts w:ascii="Calibri" w:eastAsia="Calibri" w:hAnsi="Calibri" w:cs="Calibri"/>
        </w:rPr>
      </w:pPr>
    </w:p>
    <w:p w14:paraId="18296350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</w:rPr>
        <w:tab/>
        <w:t xml:space="preserve">Details of visitor </w:t>
      </w:r>
    </w:p>
    <w:p w14:paraId="06D3BB06" w14:textId="77777777" w:rsidR="00A67C1C" w:rsidRDefault="00B95A66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>Including affiliation and professional standing</w:t>
      </w:r>
    </w:p>
    <w:p w14:paraId="03BA892F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3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0FFF5B71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85CD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B72C604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D23584D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63ACE1" w14:textId="77777777" w:rsidR="00A67C1C" w:rsidRDefault="00A67C1C">
      <w:pPr>
        <w:rPr>
          <w:rFonts w:ascii="Calibri" w:eastAsia="Calibri" w:hAnsi="Calibri" w:cs="Calibri"/>
        </w:rPr>
      </w:pPr>
    </w:p>
    <w:p w14:paraId="54EC21BB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</w:t>
      </w:r>
      <w:r>
        <w:rPr>
          <w:rFonts w:ascii="Calibri" w:eastAsia="Calibri" w:hAnsi="Calibri" w:cs="Calibri"/>
        </w:rPr>
        <w:tab/>
        <w:t>Provisional title of open lecture</w:t>
      </w:r>
    </w:p>
    <w:p w14:paraId="01D6F5A7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4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0191660B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BEAB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20455CA" w14:textId="77777777" w:rsidR="00A67C1C" w:rsidRDefault="00A67C1C">
      <w:pPr>
        <w:rPr>
          <w:rFonts w:ascii="Calibri" w:eastAsia="Calibri" w:hAnsi="Calibri" w:cs="Calibri"/>
        </w:rPr>
      </w:pPr>
    </w:p>
    <w:p w14:paraId="3B5BFD27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</w:t>
      </w:r>
      <w:r>
        <w:rPr>
          <w:rFonts w:ascii="Calibri" w:eastAsia="Calibri" w:hAnsi="Calibri" w:cs="Calibri"/>
        </w:rPr>
        <w:tab/>
        <w:t>Date of lecture</w:t>
      </w:r>
    </w:p>
    <w:p w14:paraId="530B8D25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5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1AFD35AD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A552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F00DD20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F300611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</w:t>
      </w:r>
      <w:r>
        <w:rPr>
          <w:rFonts w:ascii="Calibri" w:eastAsia="Calibri" w:hAnsi="Calibri" w:cs="Calibri"/>
        </w:rPr>
        <w:tab/>
        <w:t>Time of lecture</w:t>
      </w:r>
    </w:p>
    <w:p w14:paraId="50659450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6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2FF25F94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AE9B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049807E" w14:textId="77777777" w:rsidR="00A67C1C" w:rsidRDefault="00A67C1C">
      <w:pPr>
        <w:rPr>
          <w:rFonts w:ascii="Calibri" w:eastAsia="Calibri" w:hAnsi="Calibri" w:cs="Calibri"/>
        </w:rPr>
      </w:pPr>
    </w:p>
    <w:p w14:paraId="1ED31F71" w14:textId="30964949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</w:rPr>
        <w:tab/>
        <w:t>Venue/room</w:t>
      </w:r>
      <w:r w:rsidR="003550D9">
        <w:rPr>
          <w:rFonts w:ascii="Calibri" w:eastAsia="Calibri" w:hAnsi="Calibri" w:cs="Calibri"/>
        </w:rPr>
        <w:t>/online</w:t>
      </w:r>
      <w:r>
        <w:rPr>
          <w:rFonts w:ascii="Calibri" w:eastAsia="Calibri" w:hAnsi="Calibri" w:cs="Calibri"/>
        </w:rPr>
        <w:t xml:space="preserve"> (if known)</w:t>
      </w:r>
    </w:p>
    <w:p w14:paraId="2469F856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7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1F592899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CBA5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A773D24" w14:textId="77777777" w:rsidR="00B95A66" w:rsidRDefault="00B95A66">
      <w:pPr>
        <w:rPr>
          <w:rFonts w:ascii="Calibri" w:eastAsia="Calibri" w:hAnsi="Calibri" w:cs="Calibri"/>
        </w:rPr>
      </w:pPr>
    </w:p>
    <w:p w14:paraId="0B715377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</w:t>
      </w:r>
      <w:r>
        <w:rPr>
          <w:rFonts w:ascii="Calibri" w:eastAsia="Calibri" w:hAnsi="Calibri" w:cs="Calibri"/>
        </w:rPr>
        <w:tab/>
        <w:t>Nature of occasion</w:t>
      </w:r>
    </w:p>
    <w:p w14:paraId="159BB75A" w14:textId="77777777" w:rsidR="00A67C1C" w:rsidRDefault="00B95A66">
      <w:pPr>
        <w:ind w:left="72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NB Ordinary departmental seminars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are not supported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, but special events to which the public are invited are eligible for support.  Please give as many details as possible, including target audience. </w:t>
      </w:r>
    </w:p>
    <w:p w14:paraId="11D5B73D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8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6E1FD0DB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53D6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21406D2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556641B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E4B3407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617E7AE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9C48CF" w14:textId="77777777" w:rsidR="00A67C1C" w:rsidRDefault="00A67C1C">
      <w:pPr>
        <w:rPr>
          <w:rFonts w:ascii="Calibri" w:eastAsia="Calibri" w:hAnsi="Calibri" w:cs="Calibri"/>
        </w:rPr>
      </w:pPr>
    </w:p>
    <w:p w14:paraId="67A212BA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</w:t>
      </w:r>
      <w:r>
        <w:rPr>
          <w:rFonts w:ascii="Calibri" w:eastAsia="Calibri" w:hAnsi="Calibri" w:cs="Calibri"/>
        </w:rPr>
        <w:tab/>
        <w:t xml:space="preserve">Is admission open to all and free of charge? </w:t>
      </w:r>
    </w:p>
    <w:p w14:paraId="4FB54821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789CFCAA" w14:textId="77777777" w:rsidR="00A67C1C" w:rsidRDefault="00B95A66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Yes</w:t>
      </w:r>
      <w:r>
        <w:rPr>
          <w:rFonts w:ascii="Calibri" w:eastAsia="Calibri" w:hAnsi="Calibri" w:cs="Calibri"/>
        </w:rPr>
        <w:tab/>
      </w:r>
    </w:p>
    <w:p w14:paraId="39960E6D" w14:textId="77777777" w:rsidR="00A67C1C" w:rsidRDefault="00B95A66">
      <w:pPr>
        <w:numPr>
          <w:ilvl w:val="0"/>
          <w:numId w:val="1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</w:t>
      </w:r>
    </w:p>
    <w:p w14:paraId="4CB4516D" w14:textId="77777777" w:rsidR="00A67C1C" w:rsidRDefault="00A67C1C">
      <w:pPr>
        <w:rPr>
          <w:rFonts w:ascii="Calibri" w:eastAsia="Calibri" w:hAnsi="Calibri" w:cs="Calibri"/>
        </w:rPr>
      </w:pPr>
    </w:p>
    <w:p w14:paraId="3CA496AB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12.</w:t>
      </w:r>
      <w:r>
        <w:rPr>
          <w:rFonts w:ascii="Calibri" w:eastAsia="Calibri" w:hAnsi="Calibri" w:cs="Calibri"/>
        </w:rPr>
        <w:tab/>
        <w:t xml:space="preserve">How will those attending have the opportunity to meet or speak to the visitor? </w:t>
      </w:r>
    </w:p>
    <w:p w14:paraId="1134F052" w14:textId="77777777" w:rsidR="00A67C1C" w:rsidRDefault="00B95A66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 xml:space="preserve">NB the audience should have an opportunity to either meet the speaker or take part in a Q&amp;A </w:t>
      </w:r>
    </w:p>
    <w:p w14:paraId="36F4373B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9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57F3834A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AA2D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5484EB9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200E8E5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4008F84" w14:textId="77777777" w:rsidR="00A67C1C" w:rsidRDefault="00A67C1C">
      <w:pPr>
        <w:rPr>
          <w:rFonts w:ascii="Calibri" w:eastAsia="Calibri" w:hAnsi="Calibri" w:cs="Calibri"/>
        </w:rPr>
      </w:pPr>
    </w:p>
    <w:p w14:paraId="148E886F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13.</w:t>
      </w:r>
      <w:r>
        <w:rPr>
          <w:rFonts w:ascii="Calibri" w:eastAsia="Calibri" w:hAnsi="Calibri" w:cs="Calibri"/>
        </w:rPr>
        <w:tab/>
        <w:t xml:space="preserve">How and where will the event be publicised? </w:t>
      </w:r>
    </w:p>
    <w:p w14:paraId="3B14B6C2" w14:textId="5DE3EA70" w:rsidR="00A67C1C" w:rsidRDefault="00B95A66">
      <w:pPr>
        <w:ind w:left="72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NB it is a requirement of the grant that events are publicised across the whole University (including King’s Manor) and at the Explore York Library Learning Centre. Advice on publicity is available on </w:t>
      </w:r>
      <w:hyperlink r:id="rId8">
        <w:r>
          <w:rPr>
            <w:rFonts w:ascii="Calibri" w:eastAsia="Calibri" w:hAnsi="Calibri" w:cs="Calibri"/>
            <w:i/>
            <w:color w:val="1155CC"/>
            <w:sz w:val="18"/>
            <w:szCs w:val="18"/>
            <w:u w:val="single"/>
          </w:rPr>
          <w:t>our web pages</w:t>
        </w:r>
      </w:hyperlink>
      <w:r>
        <w:rPr>
          <w:rFonts w:ascii="Calibri" w:eastAsia="Calibri" w:hAnsi="Calibri" w:cs="Calibri"/>
          <w:i/>
          <w:sz w:val="18"/>
          <w:szCs w:val="18"/>
        </w:rPr>
        <w:t xml:space="preserve">. Please send samples of publicity materials to Sue </w:t>
      </w:r>
      <w:r w:rsidR="003E1F8F">
        <w:rPr>
          <w:rFonts w:ascii="Calibri" w:eastAsia="Calibri" w:hAnsi="Calibri" w:cs="Calibri"/>
          <w:i/>
          <w:sz w:val="18"/>
          <w:szCs w:val="18"/>
        </w:rPr>
        <w:t>Bennett</w:t>
      </w:r>
      <w:r>
        <w:rPr>
          <w:rFonts w:ascii="Calibri" w:eastAsia="Calibri" w:hAnsi="Calibri" w:cs="Calibri"/>
          <w:i/>
          <w:sz w:val="18"/>
          <w:szCs w:val="18"/>
        </w:rPr>
        <w:t xml:space="preserve">, Events Office. </w:t>
      </w:r>
    </w:p>
    <w:p w14:paraId="24B3FF4E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43BBA696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0A1C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7CEA58C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DB1A961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0F292C0" w14:textId="77777777" w:rsidR="00A67C1C" w:rsidRDefault="00A67C1C">
      <w:pPr>
        <w:rPr>
          <w:rFonts w:ascii="Calibri" w:eastAsia="Calibri" w:hAnsi="Calibri" w:cs="Calibri"/>
        </w:rPr>
      </w:pPr>
    </w:p>
    <w:p w14:paraId="44F48373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</w:t>
      </w:r>
      <w:r>
        <w:rPr>
          <w:rFonts w:ascii="Calibri" w:eastAsia="Calibri" w:hAnsi="Calibri" w:cs="Calibri"/>
        </w:rPr>
        <w:tab/>
        <w:t>Estimated cost for travel</w:t>
      </w:r>
    </w:p>
    <w:p w14:paraId="7363B95A" w14:textId="77777777" w:rsidR="00A67C1C" w:rsidRDefault="00B95A66">
      <w:pPr>
        <w:ind w:left="72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please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include details - including where the visitor is travelling from. The </w:t>
      </w:r>
      <w:r w:rsidR="001522EC">
        <w:rPr>
          <w:rFonts w:ascii="Calibri" w:eastAsia="Calibri" w:hAnsi="Calibri" w:cs="Calibri"/>
          <w:i/>
          <w:sz w:val="18"/>
          <w:szCs w:val="18"/>
        </w:rPr>
        <w:t>Public Lectures Fund</w:t>
      </w:r>
      <w:r>
        <w:rPr>
          <w:rFonts w:ascii="Calibri" w:eastAsia="Calibri" w:hAnsi="Calibri" w:cs="Calibri"/>
          <w:i/>
          <w:sz w:val="18"/>
          <w:szCs w:val="18"/>
        </w:rPr>
        <w:t xml:space="preserve"> will contribute to standard-class rail fare or equivalent)</w:t>
      </w:r>
    </w:p>
    <w:p w14:paraId="53CAA516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b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54E24D28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0C58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8B6D26C" w14:textId="77777777" w:rsidR="00A67C1C" w:rsidRDefault="00A67C1C">
      <w:pPr>
        <w:rPr>
          <w:rFonts w:ascii="Calibri" w:eastAsia="Calibri" w:hAnsi="Calibri" w:cs="Calibri"/>
        </w:rPr>
      </w:pPr>
    </w:p>
    <w:p w14:paraId="68B3395F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15.</w:t>
      </w:r>
      <w:r>
        <w:rPr>
          <w:rFonts w:ascii="Calibri" w:eastAsia="Calibri" w:hAnsi="Calibri" w:cs="Calibri"/>
        </w:rPr>
        <w:tab/>
        <w:t>Estimated cost for entertainment/catering</w:t>
      </w:r>
    </w:p>
    <w:p w14:paraId="3EACDDEF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c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6BFE3D6C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ED4C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38736A6" w14:textId="77777777" w:rsidR="00A67C1C" w:rsidRDefault="00A67C1C">
      <w:pPr>
        <w:rPr>
          <w:rFonts w:ascii="Calibri" w:eastAsia="Calibri" w:hAnsi="Calibri" w:cs="Calibri"/>
        </w:rPr>
      </w:pPr>
    </w:p>
    <w:p w14:paraId="45482CAF" w14:textId="77777777" w:rsidR="00B95A66" w:rsidRDefault="00B95A66">
      <w:pPr>
        <w:rPr>
          <w:rFonts w:ascii="Calibri" w:eastAsia="Calibri" w:hAnsi="Calibri" w:cs="Calibri"/>
        </w:rPr>
      </w:pPr>
    </w:p>
    <w:p w14:paraId="7CE7201E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16.</w:t>
      </w:r>
      <w:r>
        <w:rPr>
          <w:rFonts w:ascii="Calibri" w:eastAsia="Calibri" w:hAnsi="Calibri" w:cs="Calibri"/>
        </w:rPr>
        <w:tab/>
        <w:t>Estimated cost for accommodation</w:t>
      </w:r>
    </w:p>
    <w:p w14:paraId="49C82A57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d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569615C2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D26CC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6CD8F6A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br/>
        <w:t>17.</w:t>
      </w:r>
      <w:r>
        <w:rPr>
          <w:rFonts w:ascii="Calibri" w:eastAsia="Calibri" w:hAnsi="Calibri" w:cs="Calibri"/>
        </w:rPr>
        <w:tab/>
        <w:t xml:space="preserve">Any other costs? </w:t>
      </w:r>
    </w:p>
    <w:p w14:paraId="2703AA7A" w14:textId="77777777" w:rsidR="00A67C1C" w:rsidRDefault="00B95A66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>Please specify</w:t>
      </w:r>
    </w:p>
    <w:p w14:paraId="52AFE369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e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5637D328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0BDC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6AC9660" w14:textId="77777777" w:rsidR="00A67C1C" w:rsidRDefault="00A67C1C">
      <w:pPr>
        <w:rPr>
          <w:rFonts w:ascii="Calibri" w:eastAsia="Calibri" w:hAnsi="Calibri" w:cs="Calibri"/>
        </w:rPr>
      </w:pPr>
    </w:p>
    <w:p w14:paraId="1611A97C" w14:textId="10A52505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18.</w:t>
      </w:r>
      <w:r>
        <w:rPr>
          <w:rFonts w:ascii="Calibri" w:eastAsia="Calibri" w:hAnsi="Calibri" w:cs="Calibri"/>
        </w:rPr>
        <w:tab/>
        <w:t xml:space="preserve">Amount requested from the </w:t>
      </w:r>
      <w:r w:rsidR="003550D9">
        <w:rPr>
          <w:rFonts w:ascii="Calibri" w:eastAsia="Calibri" w:hAnsi="Calibri" w:cs="Calibri"/>
        </w:rPr>
        <w:t>Public Lectures</w:t>
      </w:r>
      <w:r>
        <w:rPr>
          <w:rFonts w:ascii="Calibri" w:eastAsia="Calibri" w:hAnsi="Calibri" w:cs="Calibri"/>
        </w:rPr>
        <w:t xml:space="preserve"> Fund</w:t>
      </w:r>
    </w:p>
    <w:p w14:paraId="3E9FADE6" w14:textId="5DD5E170" w:rsidR="00A67C1C" w:rsidRDefault="00B95A66">
      <w:pPr>
        <w:ind w:left="72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Maximum grant available - up to £300</w:t>
      </w:r>
      <w:r w:rsidR="00022DEE">
        <w:rPr>
          <w:rFonts w:ascii="Calibri" w:eastAsia="Calibri" w:hAnsi="Calibri" w:cs="Calibri"/>
          <w:i/>
          <w:sz w:val="18"/>
          <w:szCs w:val="18"/>
        </w:rPr>
        <w:t xml:space="preserve"> per event</w:t>
      </w:r>
      <w:r>
        <w:rPr>
          <w:rFonts w:ascii="Calibri" w:eastAsia="Calibri" w:hAnsi="Calibri" w:cs="Calibri"/>
          <w:i/>
          <w:sz w:val="18"/>
          <w:szCs w:val="18"/>
        </w:rPr>
        <w:t xml:space="preserve"> for departments, colleges and student societies inviting a UK speaker. Up to £500</w:t>
      </w:r>
      <w:r w:rsidR="00022DEE">
        <w:rPr>
          <w:rFonts w:ascii="Calibri" w:eastAsia="Calibri" w:hAnsi="Calibri" w:cs="Calibri"/>
          <w:i/>
          <w:sz w:val="18"/>
          <w:szCs w:val="18"/>
        </w:rPr>
        <w:t xml:space="preserve"> per event</w:t>
      </w:r>
      <w:bookmarkStart w:id="0" w:name="_GoBack"/>
      <w:bookmarkEnd w:id="0"/>
      <w:r>
        <w:rPr>
          <w:rFonts w:ascii="Calibri" w:eastAsia="Calibri" w:hAnsi="Calibri" w:cs="Calibri"/>
          <w:i/>
          <w:sz w:val="18"/>
          <w:szCs w:val="18"/>
        </w:rPr>
        <w:t xml:space="preserve"> to help host an international speaker. </w:t>
      </w:r>
    </w:p>
    <w:p w14:paraId="0EDF1EB5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f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2CCBE03C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CA8A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46617F1" w14:textId="77777777" w:rsidR="00A67C1C" w:rsidRDefault="00A67C1C">
      <w:pPr>
        <w:rPr>
          <w:rFonts w:ascii="Calibri" w:eastAsia="Calibri" w:hAnsi="Calibri" w:cs="Calibri"/>
        </w:rPr>
      </w:pPr>
    </w:p>
    <w:p w14:paraId="7BB15097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19.</w:t>
      </w:r>
      <w:r>
        <w:rPr>
          <w:rFonts w:ascii="Calibri" w:eastAsia="Calibri" w:hAnsi="Calibri" w:cs="Calibri"/>
        </w:rPr>
        <w:tab/>
        <w:t>Amount of funding (if any) from Department/College/Society or from other sources</w:t>
      </w:r>
    </w:p>
    <w:p w14:paraId="5C6D9B1A" w14:textId="77777777" w:rsidR="00A67C1C" w:rsidRDefault="00B95A66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i/>
          <w:sz w:val="18"/>
          <w:szCs w:val="18"/>
        </w:rPr>
        <w:t>Please specify</w:t>
      </w:r>
    </w:p>
    <w:p w14:paraId="73E42429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f0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1037716B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326E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A06C5FA" w14:textId="77777777" w:rsidR="00A67C1C" w:rsidRDefault="00A67C1C">
      <w:pPr>
        <w:rPr>
          <w:rFonts w:ascii="Calibri" w:eastAsia="Calibri" w:hAnsi="Calibri" w:cs="Calibri"/>
        </w:rPr>
      </w:pPr>
    </w:p>
    <w:p w14:paraId="30E5D2D3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20.</w:t>
      </w:r>
      <w:r>
        <w:rPr>
          <w:rFonts w:ascii="Calibri" w:eastAsia="Calibri" w:hAnsi="Calibri" w:cs="Calibri"/>
        </w:rPr>
        <w:tab/>
        <w:t xml:space="preserve">Is there anything else </w:t>
      </w:r>
      <w:proofErr w:type="gramStart"/>
      <w:r>
        <w:rPr>
          <w:rFonts w:ascii="Calibri" w:eastAsia="Calibri" w:hAnsi="Calibri" w:cs="Calibri"/>
        </w:rPr>
        <w:t>you’d</w:t>
      </w:r>
      <w:proofErr w:type="gramEnd"/>
      <w:r>
        <w:rPr>
          <w:rFonts w:ascii="Calibri" w:eastAsia="Calibri" w:hAnsi="Calibri" w:cs="Calibri"/>
        </w:rPr>
        <w:t xml:space="preserve"> like to tell us about your speaker or event? </w:t>
      </w:r>
    </w:p>
    <w:p w14:paraId="7BD5BBAB" w14:textId="77777777" w:rsidR="00A67C1C" w:rsidRDefault="00A67C1C">
      <w:pPr>
        <w:rPr>
          <w:rFonts w:ascii="Calibri" w:eastAsia="Calibri" w:hAnsi="Calibri" w:cs="Calibri"/>
        </w:rPr>
      </w:pPr>
    </w:p>
    <w:tbl>
      <w:tblPr>
        <w:tblStyle w:val="af1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2CF2A4E1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9937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03BA3D4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B08D57B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3AC135E" w14:textId="77777777" w:rsidR="00A67C1C" w:rsidRDefault="00A67C1C">
      <w:pPr>
        <w:rPr>
          <w:rFonts w:ascii="Calibri" w:eastAsia="Calibri" w:hAnsi="Calibri" w:cs="Calibri"/>
        </w:rPr>
      </w:pPr>
    </w:p>
    <w:p w14:paraId="2B6FEFDE" w14:textId="77777777" w:rsidR="00A67C1C" w:rsidRDefault="00A67C1C">
      <w:pPr>
        <w:rPr>
          <w:rFonts w:ascii="Calibri" w:eastAsia="Calibri" w:hAnsi="Calibri" w:cs="Calibri"/>
        </w:rPr>
      </w:pPr>
    </w:p>
    <w:p w14:paraId="0051CEBA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Signature: </w:t>
      </w:r>
    </w:p>
    <w:p w14:paraId="5D745616" w14:textId="77777777" w:rsidR="00A67C1C" w:rsidRDefault="00A67C1C">
      <w:pPr>
        <w:rPr>
          <w:rFonts w:ascii="Calibri" w:eastAsia="Calibri" w:hAnsi="Calibri" w:cs="Calibri"/>
        </w:rPr>
      </w:pPr>
    </w:p>
    <w:p w14:paraId="531783C0" w14:textId="77777777" w:rsidR="00A67C1C" w:rsidRDefault="00B95A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</w:t>
      </w:r>
    </w:p>
    <w:p w14:paraId="48264B58" w14:textId="77777777" w:rsidR="00A67C1C" w:rsidRDefault="00A67C1C">
      <w:pPr>
        <w:rPr>
          <w:rFonts w:ascii="Calibri" w:eastAsia="Calibri" w:hAnsi="Calibri" w:cs="Calibri"/>
        </w:rPr>
      </w:pPr>
    </w:p>
    <w:p w14:paraId="00254CB5" w14:textId="0599B9E3" w:rsidR="00A67C1C" w:rsidRDefault="00B95A6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Completed forms </w:t>
      </w:r>
      <w:proofErr w:type="gramStart"/>
      <w:r>
        <w:rPr>
          <w:rFonts w:ascii="Calibri" w:eastAsia="Calibri" w:hAnsi="Calibri" w:cs="Calibri"/>
          <w:b/>
        </w:rPr>
        <w:t>should be sent</w:t>
      </w:r>
      <w:proofErr w:type="gramEnd"/>
      <w:r>
        <w:rPr>
          <w:rFonts w:ascii="Calibri" w:eastAsia="Calibri" w:hAnsi="Calibri" w:cs="Calibri"/>
          <w:b/>
        </w:rPr>
        <w:t xml:space="preserve"> to Sue </w:t>
      </w:r>
      <w:r w:rsidR="003E1F8F">
        <w:rPr>
          <w:rFonts w:ascii="Calibri" w:eastAsia="Calibri" w:hAnsi="Calibri" w:cs="Calibri"/>
          <w:b/>
        </w:rPr>
        <w:t>Bennett</w:t>
      </w:r>
      <w:r>
        <w:rPr>
          <w:rFonts w:ascii="Calibri" w:eastAsia="Calibri" w:hAnsi="Calibri" w:cs="Calibri"/>
          <w:b/>
        </w:rPr>
        <w:t>, Events Office</w:t>
      </w:r>
    </w:p>
    <w:p w14:paraId="31FC7826" w14:textId="483CB615" w:rsidR="00A67C1C" w:rsidRDefault="00022DEE">
      <w:pPr>
        <w:rPr>
          <w:rFonts w:ascii="Calibri" w:eastAsia="Calibri" w:hAnsi="Calibri" w:cs="Calibri"/>
          <w:b/>
        </w:rPr>
      </w:pPr>
      <w:hyperlink r:id="rId9" w:history="1">
        <w:r w:rsidR="003E1F8F" w:rsidRPr="00BF2E09">
          <w:rPr>
            <w:rStyle w:val="Hyperlink"/>
            <w:rFonts w:ascii="Calibri" w:eastAsia="Calibri" w:hAnsi="Calibri" w:cs="Calibri"/>
            <w:b/>
          </w:rPr>
          <w:t>sue.bennett@york.ac.uk</w:t>
        </w:r>
      </w:hyperlink>
      <w:r w:rsidR="00B95A66">
        <w:rPr>
          <w:rFonts w:ascii="Calibri" w:eastAsia="Calibri" w:hAnsi="Calibri" w:cs="Calibri"/>
          <w:b/>
        </w:rPr>
        <w:t xml:space="preserve"> </w:t>
      </w:r>
    </w:p>
    <w:p w14:paraId="3D9A0CB8" w14:textId="77777777" w:rsidR="00A67C1C" w:rsidRDefault="00A67C1C">
      <w:pPr>
        <w:rPr>
          <w:rFonts w:ascii="Calibri" w:eastAsia="Calibri" w:hAnsi="Calibri" w:cs="Calibri"/>
          <w:b/>
        </w:rPr>
      </w:pPr>
    </w:p>
    <w:p w14:paraId="59E6B892" w14:textId="77777777" w:rsidR="00A67C1C" w:rsidRDefault="00A67C1C">
      <w:pPr>
        <w:rPr>
          <w:rFonts w:ascii="Calibri" w:eastAsia="Calibri" w:hAnsi="Calibri" w:cs="Calibri"/>
          <w:b/>
        </w:rPr>
      </w:pPr>
    </w:p>
    <w:tbl>
      <w:tblPr>
        <w:tblStyle w:val="af2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67C1C" w14:paraId="569F62C8" w14:textId="77777777">
        <w:tc>
          <w:tcPr>
            <w:tcW w:w="9026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AF0E" w14:textId="77777777" w:rsidR="00A67C1C" w:rsidRDefault="00B95A6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FOR OFFICE USE ONLY</w:t>
            </w:r>
          </w:p>
        </w:tc>
      </w:tr>
      <w:tr w:rsidR="00A67C1C" w14:paraId="69C4BC30" w14:textId="77777777"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836D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4C7C53D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EE68A6E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D596C90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AA6988B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436EA3C" w14:textId="77777777" w:rsidR="00A67C1C" w:rsidRDefault="00A67C1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B7466B6" w14:textId="77777777" w:rsidR="00A67C1C" w:rsidRDefault="00A67C1C">
      <w:pPr>
        <w:rPr>
          <w:rFonts w:ascii="Calibri" w:eastAsia="Calibri" w:hAnsi="Calibri" w:cs="Calibri"/>
          <w:b/>
        </w:rPr>
      </w:pPr>
    </w:p>
    <w:sectPr w:rsidR="00A67C1C">
      <w:headerReference w:type="default" r:id="rId10"/>
      <w:headerReference w:type="first" r:id="rId11"/>
      <w:pgSz w:w="11906" w:h="16838"/>
      <w:pgMar w:top="1440" w:right="1440" w:bottom="566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344FD" w14:textId="77777777" w:rsidR="00FD49C5" w:rsidRDefault="00FD49C5">
      <w:pPr>
        <w:spacing w:line="240" w:lineRule="auto"/>
      </w:pPr>
      <w:r>
        <w:separator/>
      </w:r>
    </w:p>
  </w:endnote>
  <w:endnote w:type="continuationSeparator" w:id="0">
    <w:p w14:paraId="185B39F1" w14:textId="77777777" w:rsidR="00FD49C5" w:rsidRDefault="00FD4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F2129" w14:textId="77777777" w:rsidR="00FD49C5" w:rsidRDefault="00FD49C5">
      <w:pPr>
        <w:spacing w:line="240" w:lineRule="auto"/>
      </w:pPr>
      <w:r>
        <w:separator/>
      </w:r>
    </w:p>
  </w:footnote>
  <w:footnote w:type="continuationSeparator" w:id="0">
    <w:p w14:paraId="02D92F19" w14:textId="77777777" w:rsidR="00FD49C5" w:rsidRDefault="00FD4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209B" w14:textId="77777777" w:rsidR="00A67C1C" w:rsidRDefault="00A67C1C">
    <w:pPr>
      <w:ind w:hanging="870"/>
    </w:pPr>
  </w:p>
  <w:p w14:paraId="68CDCA2D" w14:textId="77777777" w:rsidR="00A67C1C" w:rsidRDefault="00A67C1C">
    <w:pPr>
      <w:ind w:hanging="870"/>
    </w:pPr>
  </w:p>
  <w:p w14:paraId="39D20175" w14:textId="77777777" w:rsidR="00A67C1C" w:rsidRDefault="00A67C1C">
    <w:pPr>
      <w:ind w:hanging="870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8BF5" w14:textId="77777777" w:rsidR="00A67C1C" w:rsidRDefault="00B95A66">
    <w:pPr>
      <w:ind w:hanging="585"/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B333233" wp14:editId="16197BF0">
          <wp:simplePos x="0" y="0"/>
          <wp:positionH relativeFrom="margin">
            <wp:posOffset>-95249</wp:posOffset>
          </wp:positionH>
          <wp:positionV relativeFrom="paragraph">
            <wp:posOffset>95250</wp:posOffset>
          </wp:positionV>
          <wp:extent cx="2039003" cy="938213"/>
          <wp:effectExtent l="0" t="0" r="0" b="0"/>
          <wp:wrapSquare wrapText="bothSides" distT="114300" distB="114300" distL="114300" distR="114300"/>
          <wp:docPr id="1" name="image2.png" descr="UOY-Logo-Stacked-shield-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OY-Logo-Stacked-shield-Black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9003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370235" w14:textId="77777777" w:rsidR="00A67C1C" w:rsidRDefault="00A67C1C">
    <w:pPr>
      <w:ind w:hanging="870"/>
      <w:jc w:val="right"/>
      <w:rPr>
        <w:b/>
      </w:rPr>
    </w:pPr>
  </w:p>
  <w:p w14:paraId="315C7AAE" w14:textId="77777777" w:rsidR="00A67C1C" w:rsidRDefault="00A67C1C">
    <w:pPr>
      <w:ind w:hanging="870"/>
      <w:jc w:val="right"/>
      <w:rPr>
        <w:b/>
      </w:rPr>
    </w:pPr>
  </w:p>
  <w:p w14:paraId="43DB2D5E" w14:textId="77777777" w:rsidR="00A67C1C" w:rsidRDefault="00B95A66">
    <w:pPr>
      <w:ind w:hanging="870"/>
      <w:jc w:val="right"/>
      <w:rPr>
        <w:b/>
      </w:rPr>
    </w:pPr>
    <w:r>
      <w:rPr>
        <w:b/>
      </w:rPr>
      <w:t xml:space="preserve"> </w:t>
    </w:r>
    <w:r w:rsidR="001522EC">
      <w:rPr>
        <w:b/>
      </w:rPr>
      <w:t>Public Lectures</w:t>
    </w:r>
    <w:r>
      <w:rPr>
        <w:b/>
      </w:rPr>
      <w:t xml:space="preserve"> Fund</w:t>
    </w:r>
  </w:p>
  <w:p w14:paraId="4A6845EA" w14:textId="77777777" w:rsidR="00A67C1C" w:rsidRDefault="00B95A66">
    <w:pPr>
      <w:ind w:hanging="870"/>
      <w:jc w:val="right"/>
      <w:rPr>
        <w:b/>
      </w:rPr>
    </w:pPr>
    <w:r>
      <w:rPr>
        <w:b/>
      </w:rPr>
      <w:t xml:space="preserve"> GRANT APPLICATION FORM</w:t>
    </w:r>
  </w:p>
  <w:p w14:paraId="1D4F08E3" w14:textId="77777777" w:rsidR="00A67C1C" w:rsidRDefault="00A67C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913A2"/>
    <w:multiLevelType w:val="multilevel"/>
    <w:tmpl w:val="B174266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C"/>
    <w:rsid w:val="00022DEE"/>
    <w:rsid w:val="001522EC"/>
    <w:rsid w:val="002C4516"/>
    <w:rsid w:val="00343B5A"/>
    <w:rsid w:val="003550D9"/>
    <w:rsid w:val="003E1F8F"/>
    <w:rsid w:val="00A67C1C"/>
    <w:rsid w:val="00B95A66"/>
    <w:rsid w:val="00FD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DB84"/>
  <w15:docId w15:val="{6B9CFDBC-5264-449D-912D-370B85DF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2E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EC"/>
  </w:style>
  <w:style w:type="paragraph" w:styleId="Footer">
    <w:name w:val="footer"/>
    <w:basedOn w:val="Normal"/>
    <w:link w:val="FooterChar"/>
    <w:uiPriority w:val="99"/>
    <w:unhideWhenUsed/>
    <w:rsid w:val="001522E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EC"/>
  </w:style>
  <w:style w:type="character" w:styleId="Hyperlink">
    <w:name w:val="Hyperlink"/>
    <w:basedOn w:val="DefaultParagraphFont"/>
    <w:uiPriority w:val="99"/>
    <w:unhideWhenUsed/>
    <w:rsid w:val="003E1F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ac.uk/staff/external-relations/outreach/events/open-lectures/promoting-open-lectur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e.bennett@york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5658-81B6-41CB-B9CC-38ED25ED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Abson</dc:creator>
  <cp:lastModifiedBy>Sue Abson</cp:lastModifiedBy>
  <cp:revision>2</cp:revision>
  <dcterms:created xsi:type="dcterms:W3CDTF">2023-09-29T11:55:00Z</dcterms:created>
  <dcterms:modified xsi:type="dcterms:W3CDTF">2023-09-29T11:55:00Z</dcterms:modified>
</cp:coreProperties>
</file>